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3D66D"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p>
    <w:p w14:paraId="0215EE31" w14:textId="77777777" w:rsidR="001A1BAD" w:rsidRDefault="00000000">
      <w:pPr>
        <w:spacing w:line="240" w:lineRule="auto"/>
        <w:ind w:left="-284" w:right="-421"/>
        <w:jc w:val="center"/>
        <w:rPr>
          <w:rFonts w:ascii="Calibri" w:eastAsia="Calibri" w:hAnsi="Calibri" w:cs="Calibri"/>
          <w:b/>
          <w:sz w:val="28"/>
          <w:szCs w:val="28"/>
        </w:rPr>
      </w:pPr>
      <w:r>
        <w:rPr>
          <w:rFonts w:ascii="Calibri" w:eastAsia="Calibri" w:hAnsi="Calibri" w:cs="Calibri"/>
          <w:b/>
          <w:sz w:val="28"/>
          <w:szCs w:val="28"/>
        </w:rPr>
        <w:t>CONTRACT DE SPONSORIZARE</w:t>
      </w:r>
    </w:p>
    <w:p w14:paraId="1E5F7212" w14:textId="14A3FA48" w:rsidR="001A1BAD" w:rsidRDefault="00000000">
      <w:pPr>
        <w:spacing w:line="240" w:lineRule="auto"/>
        <w:ind w:left="-284" w:right="-421"/>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Nr. </w:t>
      </w:r>
      <w:r w:rsidR="006773E3">
        <w:rPr>
          <w:rFonts w:ascii="Calibri" w:eastAsia="Calibri" w:hAnsi="Calibri" w:cs="Calibri"/>
          <w:b/>
          <w:sz w:val="20"/>
          <w:szCs w:val="20"/>
        </w:rPr>
        <w:t>___</w:t>
      </w:r>
      <w:r>
        <w:rPr>
          <w:rFonts w:ascii="Calibri" w:eastAsia="Calibri" w:hAnsi="Calibri" w:cs="Calibri"/>
          <w:b/>
          <w:sz w:val="20"/>
          <w:szCs w:val="20"/>
        </w:rPr>
        <w:t xml:space="preserve"> din </w:t>
      </w:r>
      <w:r w:rsidR="006773E3">
        <w:rPr>
          <w:rFonts w:ascii="Calibri" w:eastAsia="Calibri" w:hAnsi="Calibri" w:cs="Calibri"/>
          <w:b/>
          <w:sz w:val="20"/>
          <w:szCs w:val="20"/>
        </w:rPr>
        <w:t>___</w:t>
      </w:r>
      <w:r w:rsidR="006773E3">
        <w:rPr>
          <w:rFonts w:ascii="Calibri" w:eastAsia="Calibri" w:hAnsi="Calibri" w:cs="Calibri"/>
          <w:b/>
          <w:sz w:val="20"/>
          <w:szCs w:val="20"/>
        </w:rPr>
        <w:t>____</w:t>
      </w:r>
    </w:p>
    <w:p w14:paraId="4EA7CCB8" w14:textId="77777777" w:rsidR="001A1BAD" w:rsidRDefault="001A1BAD">
      <w:pPr>
        <w:spacing w:line="240" w:lineRule="auto"/>
        <w:ind w:left="-284" w:right="-421"/>
        <w:jc w:val="both"/>
        <w:rPr>
          <w:rFonts w:ascii="Calibri" w:eastAsia="Calibri" w:hAnsi="Calibri" w:cs="Calibri"/>
        </w:rPr>
      </w:pPr>
    </w:p>
    <w:p w14:paraId="166597D2" w14:textId="77777777" w:rsidR="001A1BAD" w:rsidRDefault="001A1BAD">
      <w:pPr>
        <w:spacing w:line="240" w:lineRule="auto"/>
        <w:ind w:left="-284" w:right="-421"/>
        <w:jc w:val="both"/>
        <w:rPr>
          <w:rFonts w:ascii="Calibri" w:eastAsia="Calibri" w:hAnsi="Calibri" w:cs="Calibri"/>
        </w:rPr>
      </w:pPr>
    </w:p>
    <w:p w14:paraId="527E191F" w14:textId="77777777" w:rsidR="001A1BAD" w:rsidRDefault="00000000">
      <w:pPr>
        <w:spacing w:line="240" w:lineRule="auto"/>
        <w:ind w:left="-284" w:right="-421"/>
        <w:jc w:val="both"/>
        <w:rPr>
          <w:rFonts w:ascii="Calibri" w:eastAsia="Calibri" w:hAnsi="Calibri" w:cs="Calibri"/>
          <w:b/>
          <w:u w:val="single"/>
        </w:rPr>
      </w:pPr>
      <w:r>
        <w:rPr>
          <w:rFonts w:ascii="Calibri" w:eastAsia="Calibri" w:hAnsi="Calibri" w:cs="Calibri"/>
          <w:b/>
          <w:u w:val="single"/>
        </w:rPr>
        <w:t>PĂRŢILE CONTRACTANTE</w:t>
      </w:r>
    </w:p>
    <w:p w14:paraId="4A969F31" w14:textId="77777777" w:rsidR="001A1BAD" w:rsidRDefault="001A1BAD">
      <w:pPr>
        <w:spacing w:line="240" w:lineRule="auto"/>
        <w:ind w:left="-284" w:right="-421"/>
        <w:jc w:val="both"/>
        <w:rPr>
          <w:rFonts w:ascii="Calibri" w:eastAsia="Calibri" w:hAnsi="Calibri" w:cs="Calibri"/>
          <w:b/>
          <w:u w:val="single"/>
        </w:rPr>
      </w:pPr>
    </w:p>
    <w:p w14:paraId="0F65E7FB" w14:textId="77777777" w:rsidR="001A1BAD" w:rsidRDefault="00000000">
      <w:pPr>
        <w:spacing w:line="240" w:lineRule="auto"/>
        <w:ind w:left="-284" w:right="-421"/>
        <w:jc w:val="both"/>
        <w:rPr>
          <w:rFonts w:ascii="Calibri" w:eastAsia="Calibri" w:hAnsi="Calibri" w:cs="Calibri"/>
          <w:b/>
          <w:color w:val="000000"/>
          <w:u w:val="single"/>
        </w:rPr>
      </w:pPr>
      <w:r>
        <w:rPr>
          <w:rFonts w:ascii="Calibri" w:eastAsia="Calibri" w:hAnsi="Calibri" w:cs="Calibri"/>
          <w:color w:val="000000"/>
        </w:rPr>
        <w:t>............................................................, cu sediul în .............................. ..............................................., înregistrată la Registrul Comerțului sub nr. ....................................................., CUI ................................, Cont IBAN ............................................................., deschis la banca ....................................., reprezentată prin ............................................................... în calitate de ........................................, email ........................................................., denumită în continuare Sponsor,</w:t>
      </w:r>
    </w:p>
    <w:p w14:paraId="53813F1B" w14:textId="77777777" w:rsidR="001A1BAD" w:rsidRDefault="001A1BAD">
      <w:pPr>
        <w:spacing w:line="240" w:lineRule="auto"/>
        <w:ind w:left="-284" w:right="-421"/>
        <w:jc w:val="both"/>
        <w:rPr>
          <w:rFonts w:ascii="Calibri" w:eastAsia="Calibri" w:hAnsi="Calibri" w:cs="Calibri"/>
        </w:rPr>
      </w:pPr>
    </w:p>
    <w:p w14:paraId="205ECE1F" w14:textId="77777777" w:rsidR="001A1BAD" w:rsidRDefault="00000000">
      <w:pPr>
        <w:spacing w:line="240" w:lineRule="auto"/>
        <w:ind w:left="-284" w:right="-421"/>
        <w:jc w:val="both"/>
        <w:rPr>
          <w:rFonts w:ascii="Calibri" w:eastAsia="Calibri" w:hAnsi="Calibri" w:cs="Calibri"/>
          <w:i/>
        </w:rPr>
      </w:pPr>
      <w:r>
        <w:rPr>
          <w:rFonts w:ascii="Calibri" w:eastAsia="Calibri" w:hAnsi="Calibri" w:cs="Calibri"/>
          <w:i/>
        </w:rPr>
        <w:t>şi</w:t>
      </w:r>
    </w:p>
    <w:p w14:paraId="70163088" w14:textId="77777777" w:rsidR="001A1BAD" w:rsidRDefault="001A1BAD">
      <w:pPr>
        <w:spacing w:line="240" w:lineRule="auto"/>
        <w:ind w:left="-284" w:right="-421"/>
        <w:jc w:val="both"/>
        <w:rPr>
          <w:rFonts w:ascii="Calibri" w:eastAsia="Calibri" w:hAnsi="Calibri" w:cs="Calibri"/>
          <w:b/>
        </w:rPr>
      </w:pPr>
    </w:p>
    <w:p w14:paraId="1E50D73B"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b/>
        </w:rPr>
        <w:t>Asociația MOZAIQ LGBT</w:t>
      </w:r>
      <w:r>
        <w:rPr>
          <w:rFonts w:ascii="Calibri" w:eastAsia="Calibri" w:hAnsi="Calibri" w:cs="Calibri"/>
        </w:rPr>
        <w:t xml:space="preserve">, cu sediul în București, str. Lirei 12, sector 2, adresa de corespondență pe str. Arcului, nr. 24, sector 2, București, CUI 35246467, inregistrata in Registrul special asociatii cu nr. 3105517/13.10.2022,  reprezentată prin Vlad Levente Viski, in calitate de director executiv, email </w:t>
      </w:r>
      <w:hyperlink r:id="rId8">
        <w:r>
          <w:rPr>
            <w:rFonts w:ascii="Calibri" w:eastAsia="Calibri" w:hAnsi="Calibri" w:cs="Calibri"/>
            <w:color w:val="0000FF"/>
            <w:u w:val="single"/>
          </w:rPr>
          <w:t>office@mozaiqlgbt.ro</w:t>
        </w:r>
      </w:hyperlink>
      <w:r>
        <w:rPr>
          <w:rFonts w:ascii="Calibri" w:eastAsia="Calibri" w:hAnsi="Calibri" w:cs="Calibri"/>
        </w:rPr>
        <w:t xml:space="preserve">, denumită în continuare </w:t>
      </w:r>
      <w:r>
        <w:rPr>
          <w:rFonts w:ascii="Calibri" w:eastAsia="Calibri" w:hAnsi="Calibri" w:cs="Calibri"/>
          <w:b/>
        </w:rPr>
        <w:t>Beneficiar</w:t>
      </w:r>
      <w:r>
        <w:rPr>
          <w:rFonts w:ascii="Calibri" w:eastAsia="Calibri" w:hAnsi="Calibri" w:cs="Calibri"/>
        </w:rPr>
        <w:t>,</w:t>
      </w:r>
    </w:p>
    <w:p w14:paraId="1E5DB5CC" w14:textId="77777777" w:rsidR="001A1BAD" w:rsidRDefault="001A1BAD">
      <w:pPr>
        <w:spacing w:line="240" w:lineRule="auto"/>
        <w:ind w:left="-284" w:right="-421"/>
        <w:jc w:val="both"/>
        <w:rPr>
          <w:rFonts w:ascii="Calibri" w:eastAsia="Calibri" w:hAnsi="Calibri" w:cs="Calibri"/>
        </w:rPr>
      </w:pPr>
    </w:p>
    <w:p w14:paraId="0C1411E7"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rPr>
        <w:t>În conformitate cu prevederile legislației românești privind sponsorizarea, stipulate în Legea nr. 32/1994 precum şi cu prevederile Legii nr. 571/2003 cu modificările la zi (Codul Fiscal în vigoare), se încheie următorul contract.</w:t>
      </w:r>
    </w:p>
    <w:p w14:paraId="78FF86A2" w14:textId="77777777" w:rsidR="001A1BAD" w:rsidRDefault="001A1BAD">
      <w:pPr>
        <w:spacing w:line="240" w:lineRule="auto"/>
        <w:ind w:left="-284" w:right="-421"/>
        <w:jc w:val="both"/>
        <w:rPr>
          <w:rFonts w:ascii="Calibri" w:eastAsia="Calibri" w:hAnsi="Calibri" w:cs="Calibri"/>
        </w:rPr>
      </w:pPr>
    </w:p>
    <w:p w14:paraId="7DDCEC22" w14:textId="77777777" w:rsidR="001A1BAD" w:rsidRDefault="00000000">
      <w:pPr>
        <w:spacing w:line="240" w:lineRule="auto"/>
        <w:ind w:left="-284" w:right="-421"/>
        <w:jc w:val="both"/>
        <w:rPr>
          <w:rFonts w:ascii="Calibri" w:eastAsia="Calibri" w:hAnsi="Calibri" w:cs="Calibri"/>
          <w:b/>
          <w:u w:val="single"/>
        </w:rPr>
      </w:pPr>
      <w:r>
        <w:rPr>
          <w:rFonts w:ascii="Calibri" w:eastAsia="Calibri" w:hAnsi="Calibri" w:cs="Calibri"/>
          <w:b/>
          <w:u w:val="single"/>
        </w:rPr>
        <w:t>I. OBIECTUL CONTRACTULUI</w:t>
      </w:r>
    </w:p>
    <w:p w14:paraId="1F5BDB26"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rPr>
        <w:t xml:space="preserve">Art. 1. Obiectul contractului îl constituie sponsorizarea Beneficiarului, prin oferirea sumei de </w:t>
      </w:r>
      <w:r>
        <w:rPr>
          <w:rFonts w:ascii="Calibri" w:eastAsia="Calibri" w:hAnsi="Calibri" w:cs="Calibri"/>
          <w:color w:val="000000"/>
        </w:rPr>
        <w:t xml:space="preserve">............................. </w:t>
      </w:r>
      <w:r>
        <w:rPr>
          <w:rFonts w:ascii="Calibri" w:eastAsia="Calibri" w:hAnsi="Calibri" w:cs="Calibri"/>
        </w:rPr>
        <w:t>Suma urmează a fi utilizata de către Beneficiar pentru desfășurarea activităților Beneficiarului.</w:t>
      </w:r>
    </w:p>
    <w:p w14:paraId="21F311F4" w14:textId="77777777" w:rsidR="001A1BAD" w:rsidRDefault="001A1BAD">
      <w:pPr>
        <w:spacing w:line="240" w:lineRule="auto"/>
        <w:ind w:left="-284" w:right="-421"/>
        <w:jc w:val="both"/>
        <w:rPr>
          <w:rFonts w:ascii="Calibri" w:eastAsia="Calibri" w:hAnsi="Calibri" w:cs="Calibri"/>
        </w:rPr>
      </w:pPr>
    </w:p>
    <w:p w14:paraId="05048C9E" w14:textId="77777777" w:rsidR="001A1BAD" w:rsidRDefault="00000000">
      <w:pPr>
        <w:spacing w:line="240" w:lineRule="auto"/>
        <w:ind w:left="-284" w:right="-421"/>
        <w:jc w:val="both"/>
        <w:rPr>
          <w:rFonts w:ascii="Calibri" w:eastAsia="Calibri" w:hAnsi="Calibri" w:cs="Calibri"/>
          <w:b/>
          <w:u w:val="single"/>
        </w:rPr>
      </w:pPr>
      <w:r>
        <w:rPr>
          <w:rFonts w:ascii="Calibri" w:eastAsia="Calibri" w:hAnsi="Calibri" w:cs="Calibri"/>
          <w:b/>
          <w:u w:val="single"/>
        </w:rPr>
        <w:t>II. DURATA CONTRACTULUI</w:t>
      </w:r>
    </w:p>
    <w:p w14:paraId="1A934E1C"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rPr>
        <w:t>Art. 2. Prezentul contract intră în vigoare odată cu semnarea sa de către Părți și va fi valabil până la 25 iunie 2025.</w:t>
      </w:r>
    </w:p>
    <w:p w14:paraId="2028514E" w14:textId="77777777" w:rsidR="001A1BAD" w:rsidRDefault="001A1BAD">
      <w:pPr>
        <w:spacing w:line="240" w:lineRule="auto"/>
        <w:ind w:left="-284" w:right="-421"/>
        <w:jc w:val="both"/>
        <w:rPr>
          <w:rFonts w:ascii="Calibri" w:eastAsia="Calibri" w:hAnsi="Calibri" w:cs="Calibri"/>
        </w:rPr>
      </w:pPr>
    </w:p>
    <w:p w14:paraId="45C3DB9A" w14:textId="77777777" w:rsidR="001A1BAD" w:rsidRDefault="00000000">
      <w:pPr>
        <w:spacing w:line="240" w:lineRule="auto"/>
        <w:ind w:left="-284" w:right="-421"/>
        <w:jc w:val="both"/>
        <w:rPr>
          <w:rFonts w:ascii="Calibri" w:eastAsia="Calibri" w:hAnsi="Calibri" w:cs="Calibri"/>
          <w:b/>
          <w:u w:val="single"/>
        </w:rPr>
      </w:pPr>
      <w:r>
        <w:rPr>
          <w:rFonts w:ascii="Calibri" w:eastAsia="Calibri" w:hAnsi="Calibri" w:cs="Calibri"/>
          <w:b/>
          <w:u w:val="single"/>
        </w:rPr>
        <w:t>III. OBLIGAŢIILE PĂRŢILOR</w:t>
      </w:r>
      <w:r>
        <w:rPr>
          <w:rFonts w:ascii="Calibri" w:eastAsia="Calibri" w:hAnsi="Calibri" w:cs="Calibri"/>
        </w:rPr>
        <w:tab/>
      </w:r>
      <w:r>
        <w:rPr>
          <w:rFonts w:ascii="Calibri" w:eastAsia="Calibri" w:hAnsi="Calibri" w:cs="Calibri"/>
        </w:rPr>
        <w:tab/>
      </w:r>
    </w:p>
    <w:p w14:paraId="05CC7A9E"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rPr>
        <w:t xml:space="preserve">Art. 3.1 Beneficiarul se angajează să folosească suma de bani sponsorizată în scopul menţionat la art. 1 al prezentului contract. </w:t>
      </w:r>
    </w:p>
    <w:p w14:paraId="1088A072" w14:textId="77777777" w:rsidR="001A1BAD" w:rsidRDefault="00000000">
      <w:pPr>
        <w:spacing w:line="240" w:lineRule="auto"/>
        <w:ind w:left="-284" w:right="-421"/>
        <w:jc w:val="both"/>
        <w:rPr>
          <w:rFonts w:ascii="Calibri" w:eastAsia="Calibri" w:hAnsi="Calibri" w:cs="Calibri"/>
          <w:b/>
        </w:rPr>
      </w:pPr>
      <w:r>
        <w:rPr>
          <w:rFonts w:ascii="Calibri" w:eastAsia="Calibri" w:hAnsi="Calibri" w:cs="Calibri"/>
          <w:b/>
        </w:rPr>
        <w:t>Art. 3.2. Sponsorul se obligă să pună la dispoziția Beneficiarului suma prevazuta la art. 1. al prezentului contract  prin completarea declarației D177 și depunerea ei în termenul legal, mai exact pana la data de 25 iunie 2025.</w:t>
      </w:r>
    </w:p>
    <w:p w14:paraId="647FECDC"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rPr>
        <w:t>Art. 3.3. Sponsorul are dreptul să aducă la cunoștință publicului sponsorizarea prin promovarea numelui, a mărcii sau a imaginii sale, intr-un mod care sa nu lezeze, direct sau indirect, activitatea sponsorizata.</w:t>
      </w:r>
    </w:p>
    <w:p w14:paraId="1AAE9DA6"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rPr>
        <w:t xml:space="preserve">Art. 3.4. Sponsorul va trimite o copie semnată de a contractului pe </w:t>
      </w:r>
      <w:hyperlink r:id="rId9">
        <w:r>
          <w:rPr>
            <w:rFonts w:ascii="Calibri" w:eastAsia="Calibri" w:hAnsi="Calibri" w:cs="Calibri"/>
            <w:color w:val="0000FF"/>
            <w:u w:val="single"/>
          </w:rPr>
          <w:t>office@mozaiqlgbt.ro</w:t>
        </w:r>
      </w:hyperlink>
      <w:r>
        <w:rPr>
          <w:rFonts w:ascii="Calibri" w:eastAsia="Calibri" w:hAnsi="Calibri" w:cs="Calibri"/>
        </w:rPr>
        <w:t xml:space="preserve"> până pe 25 iunie 2025. </w:t>
      </w:r>
    </w:p>
    <w:p w14:paraId="37E2A818" w14:textId="77777777" w:rsidR="001A1BAD" w:rsidRDefault="001A1BAD">
      <w:pPr>
        <w:spacing w:line="240" w:lineRule="auto"/>
        <w:ind w:left="-284" w:right="-421"/>
        <w:jc w:val="both"/>
        <w:rPr>
          <w:rFonts w:ascii="Calibri" w:eastAsia="Calibri" w:hAnsi="Calibri" w:cs="Calibri"/>
        </w:rPr>
      </w:pPr>
    </w:p>
    <w:p w14:paraId="0D5782CE" w14:textId="77777777" w:rsidR="001A1BAD" w:rsidRDefault="00000000">
      <w:pPr>
        <w:spacing w:line="240" w:lineRule="auto"/>
        <w:ind w:left="-284" w:right="-421"/>
        <w:jc w:val="both"/>
        <w:rPr>
          <w:rFonts w:ascii="Calibri" w:eastAsia="Calibri" w:hAnsi="Calibri" w:cs="Calibri"/>
          <w:b/>
          <w:u w:val="single"/>
        </w:rPr>
      </w:pPr>
      <w:r>
        <w:rPr>
          <w:rFonts w:ascii="Calibri" w:eastAsia="Calibri" w:hAnsi="Calibri" w:cs="Calibri"/>
          <w:b/>
          <w:u w:val="single"/>
        </w:rPr>
        <w:t>IV. ÎNCETAREA ȘI REZILIEREA CONTRACTULUI</w:t>
      </w:r>
    </w:p>
    <w:p w14:paraId="7141C364"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rPr>
        <w:t xml:space="preserve">Art. 4 Prezentul contract încetează în următoarele cazuri: la încheierea valabilității contractului; în caz de forță majoră. </w:t>
      </w:r>
    </w:p>
    <w:p w14:paraId="3DC42AF6" w14:textId="77777777" w:rsidR="006773E3" w:rsidRDefault="006773E3">
      <w:pPr>
        <w:spacing w:line="240" w:lineRule="auto"/>
        <w:ind w:left="-284" w:right="-421"/>
        <w:jc w:val="both"/>
        <w:rPr>
          <w:rFonts w:ascii="Calibri" w:eastAsia="Calibri" w:hAnsi="Calibri" w:cs="Calibri"/>
        </w:rPr>
      </w:pPr>
    </w:p>
    <w:p w14:paraId="4AC39BF5" w14:textId="77777777" w:rsidR="006773E3" w:rsidRDefault="00000000">
      <w:pPr>
        <w:spacing w:line="240" w:lineRule="auto"/>
        <w:ind w:left="-284" w:right="-421"/>
        <w:jc w:val="both"/>
        <w:rPr>
          <w:rFonts w:ascii="Calibri" w:eastAsia="Calibri" w:hAnsi="Calibri" w:cs="Calibri"/>
          <w:b/>
          <w:u w:val="single"/>
        </w:rPr>
      </w:pPr>
      <w:r>
        <w:rPr>
          <w:rFonts w:ascii="Calibri" w:eastAsia="Calibri" w:hAnsi="Calibri" w:cs="Calibri"/>
          <w:b/>
          <w:u w:val="single"/>
        </w:rPr>
        <w:t>V. LITIGII</w:t>
      </w:r>
    </w:p>
    <w:p w14:paraId="1349CEC7" w14:textId="06356DD8" w:rsidR="001A1BAD" w:rsidRDefault="00000000">
      <w:pPr>
        <w:spacing w:line="240" w:lineRule="auto"/>
        <w:ind w:left="-284" w:right="-421"/>
        <w:jc w:val="both"/>
        <w:rPr>
          <w:rFonts w:ascii="Calibri" w:eastAsia="Calibri" w:hAnsi="Calibri" w:cs="Calibri"/>
        </w:rPr>
      </w:pPr>
      <w:r>
        <w:rPr>
          <w:rFonts w:ascii="Calibri" w:eastAsia="Calibri" w:hAnsi="Calibri" w:cs="Calibri"/>
        </w:rPr>
        <w:lastRenderedPageBreak/>
        <w:t>Art. 5 Eventualele litigii izvorâte din încheierea, interpretarea, executarea, modificarea, respectiv încetarea contractului se vor rezolva pe cale amiabilă. În caz contrar, litigiile vor fi supuse instanțelor judecătorești competente.</w:t>
      </w:r>
    </w:p>
    <w:p w14:paraId="118E50E9" w14:textId="77777777" w:rsidR="001A1BAD" w:rsidRDefault="001A1BAD">
      <w:pPr>
        <w:spacing w:line="240" w:lineRule="auto"/>
        <w:ind w:left="-284" w:right="-421"/>
        <w:jc w:val="both"/>
        <w:rPr>
          <w:rFonts w:ascii="Calibri" w:eastAsia="Calibri" w:hAnsi="Calibri" w:cs="Calibri"/>
        </w:rPr>
      </w:pPr>
    </w:p>
    <w:p w14:paraId="1BC2AFFF" w14:textId="77777777" w:rsidR="001A1BAD" w:rsidRDefault="00000000">
      <w:pPr>
        <w:spacing w:line="240" w:lineRule="auto"/>
        <w:ind w:left="-284" w:right="-421"/>
        <w:jc w:val="both"/>
        <w:rPr>
          <w:rFonts w:ascii="Calibri" w:eastAsia="Calibri" w:hAnsi="Calibri" w:cs="Calibri"/>
          <w:b/>
          <w:u w:val="single"/>
        </w:rPr>
      </w:pPr>
      <w:r>
        <w:rPr>
          <w:rFonts w:ascii="Calibri" w:eastAsia="Calibri" w:hAnsi="Calibri" w:cs="Calibri"/>
          <w:b/>
          <w:u w:val="single"/>
        </w:rPr>
        <w:t>VI. PRELUCRAREA DATELOR CU CARACTER PERSONAL</w:t>
      </w:r>
    </w:p>
    <w:p w14:paraId="16E689B4"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rPr>
        <w:t>Art. 6.1 Partile se obliga sa prelucreze datele cu caracter personal obtinute in virtutea executarii prezentului Contract cu respectarea principiilor prevazute de legislatia in materie de protectia datelor. In sensul dispozitiilor prezentului Contracte, datele care fac obiectul prelucrarii se pot referi la nume, prenume, functie, adresa de e-mail, numar de telefon.</w:t>
      </w:r>
    </w:p>
    <w:p w14:paraId="253D7D7B"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rPr>
        <w:t>Art. 6.2. Scopul prelucrarii datelor este reprezentat de executarea dispozitiilor prezentului Contract. Prelucrarea nu poate fi extinsa in alte scopuri, cu exceptia cazului in care Partile convin in mod expres sau exista o obligatie legala care da dreptul Partii sa prelucreze datele.</w:t>
      </w:r>
    </w:p>
    <w:p w14:paraId="4303AF46"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rPr>
        <w:t>Art. 6.3. Partile se obliga sa pastreze confidentialitatea datelor cu caracter personal. Fiecare dintre acestea garanteaza ca accesul la datele care fac obiectul prelucrarii va fi permis doar angajatilor responsabili de respectiva relatie contractuala.</w:t>
      </w:r>
    </w:p>
    <w:p w14:paraId="7F67F73A"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rPr>
        <w:t xml:space="preserve">Art. 6.4. Fiecare dintre Parti se obliga sa implementeze masuri rezonabile de siguranta fizica, tehnica si administrativa astfel incat sa preintampine incidente ca pierderea, folosirea inadecvata, accesul neautorizat, dezvaluirea, alterarea sau distrugerea datelor cu caracter personal. </w:t>
      </w:r>
    </w:p>
    <w:p w14:paraId="5284745D"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rPr>
        <w:t xml:space="preserve">Art. 6.5. Oricare dintre Parti se obliga sa nu comunice datele personale transmise de cealalta Parte catre orice tert cu exceptia situatiilor in care exista temei legal sau partile si-au exprimat acordul. </w:t>
      </w:r>
    </w:p>
    <w:p w14:paraId="3E70FD36"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rPr>
        <w:t>Art. 6.6. La incetarea relatiei contractuale Partile se obliga sa inceteze prelucrarea datelor cu caracter personal, cu exceptia cazurilor in care:</w:t>
      </w:r>
    </w:p>
    <w:p w14:paraId="0FAEC9E6" w14:textId="77777777" w:rsidR="001A1BAD" w:rsidRDefault="00000000">
      <w:pPr>
        <w:numPr>
          <w:ilvl w:val="0"/>
          <w:numId w:val="1"/>
        </w:numPr>
        <w:spacing w:line="240" w:lineRule="auto"/>
        <w:ind w:left="-284" w:right="-421" w:firstLine="0"/>
        <w:jc w:val="both"/>
        <w:rPr>
          <w:rFonts w:ascii="Calibri" w:eastAsia="Calibri" w:hAnsi="Calibri" w:cs="Calibri"/>
        </w:rPr>
      </w:pPr>
      <w:r>
        <w:rPr>
          <w:rFonts w:ascii="Calibri" w:eastAsia="Calibri" w:hAnsi="Calibri" w:cs="Calibri"/>
        </w:rPr>
        <w:t>O obligatie legala impune prelucrarea in continuare;</w:t>
      </w:r>
    </w:p>
    <w:p w14:paraId="3F8448C2" w14:textId="77777777" w:rsidR="001A1BAD" w:rsidRDefault="00000000">
      <w:pPr>
        <w:numPr>
          <w:ilvl w:val="0"/>
          <w:numId w:val="1"/>
        </w:numPr>
        <w:spacing w:line="240" w:lineRule="auto"/>
        <w:ind w:left="-284" w:right="-421" w:firstLine="0"/>
        <w:jc w:val="both"/>
        <w:rPr>
          <w:rFonts w:ascii="Calibri" w:eastAsia="Calibri" w:hAnsi="Calibri" w:cs="Calibri"/>
        </w:rPr>
      </w:pPr>
      <w:r>
        <w:rPr>
          <w:rFonts w:ascii="Calibri" w:eastAsia="Calibri" w:hAnsi="Calibri" w:cs="Calibri"/>
        </w:rPr>
        <w:t>Exercitarea unor drepturi in instanta si/sau in fata autoritatilor statului cu atributii de control;</w:t>
      </w:r>
    </w:p>
    <w:p w14:paraId="50E809E6"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rPr>
        <w:t>situatii in care Partile vor fi tinute in continuare la respectarea confidentialitatii.</w:t>
      </w:r>
    </w:p>
    <w:p w14:paraId="70D0AB12" w14:textId="77777777" w:rsidR="001A1BAD" w:rsidRDefault="001A1BAD">
      <w:pPr>
        <w:spacing w:line="240" w:lineRule="auto"/>
        <w:ind w:left="-284" w:right="-421"/>
        <w:jc w:val="both"/>
        <w:rPr>
          <w:rFonts w:ascii="Calibri" w:eastAsia="Calibri" w:hAnsi="Calibri" w:cs="Calibri"/>
        </w:rPr>
      </w:pPr>
    </w:p>
    <w:p w14:paraId="103FCEAC"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b/>
          <w:u w:val="single"/>
        </w:rPr>
        <w:t>VII. DISPOZIŢII FINALE</w:t>
      </w:r>
      <w:r>
        <w:rPr>
          <w:rFonts w:ascii="Calibri" w:eastAsia="Calibri" w:hAnsi="Calibri" w:cs="Calibri"/>
        </w:rPr>
        <w:tab/>
      </w:r>
    </w:p>
    <w:p w14:paraId="7AE85D25" w14:textId="77777777" w:rsidR="001A1BAD" w:rsidRDefault="00000000">
      <w:pPr>
        <w:spacing w:after="240" w:line="240" w:lineRule="auto"/>
        <w:ind w:left="-284" w:right="-421"/>
        <w:jc w:val="both"/>
        <w:rPr>
          <w:rFonts w:ascii="Calibri" w:eastAsia="Calibri" w:hAnsi="Calibri" w:cs="Calibri"/>
        </w:rPr>
      </w:pPr>
      <w:r>
        <w:rPr>
          <w:rFonts w:ascii="Calibri" w:eastAsia="Calibri" w:hAnsi="Calibri" w:cs="Calibri"/>
        </w:rPr>
        <w:t>Art. 7. Prezentul contract a fost întocmit în două exemplare originale cu valoare juridică egală, câte unul pentru fiecare parte.</w:t>
      </w:r>
    </w:p>
    <w:p w14:paraId="3F4A4B47" w14:textId="747EC8A2" w:rsidR="001A1BAD" w:rsidRDefault="00000000">
      <w:pPr>
        <w:spacing w:after="240" w:line="240" w:lineRule="auto"/>
        <w:ind w:left="-284" w:right="-421"/>
        <w:jc w:val="both"/>
        <w:rPr>
          <w:rFonts w:ascii="Calibri" w:eastAsia="Calibri" w:hAnsi="Calibri" w:cs="Calibri"/>
        </w:rPr>
      </w:pPr>
      <w:r>
        <w:rPr>
          <w:rFonts w:ascii="Calibri" w:eastAsia="Calibri" w:hAnsi="Calibri" w:cs="Calibri"/>
        </w:rPr>
        <w:t xml:space="preserve">Incheiat astazi, în data de </w:t>
      </w:r>
      <w:r w:rsidR="006773E3">
        <w:rPr>
          <w:rFonts w:ascii="Calibri" w:eastAsia="Calibri" w:hAnsi="Calibri" w:cs="Calibri"/>
        </w:rPr>
        <w:t>______</w:t>
      </w:r>
      <w:r>
        <w:rPr>
          <w:rFonts w:ascii="Calibri" w:eastAsia="Calibri" w:hAnsi="Calibri" w:cs="Calibri"/>
        </w:rPr>
        <w:t xml:space="preserve">. </w:t>
      </w:r>
    </w:p>
    <w:p w14:paraId="2036BFEE" w14:textId="77777777" w:rsidR="001A1BAD" w:rsidRDefault="001A1BAD">
      <w:pPr>
        <w:spacing w:after="240" w:line="240" w:lineRule="auto"/>
        <w:ind w:left="-284" w:right="-421"/>
        <w:jc w:val="both"/>
        <w:rPr>
          <w:rFonts w:ascii="Calibri" w:eastAsia="Calibri" w:hAnsi="Calibri" w:cs="Calibri"/>
        </w:rPr>
      </w:pPr>
    </w:p>
    <w:tbl>
      <w:tblPr>
        <w:tblStyle w:val="a1"/>
        <w:tblW w:w="935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1A1BAD" w14:paraId="1A8578C2" w14:textId="77777777">
        <w:tc>
          <w:tcPr>
            <w:tcW w:w="4675" w:type="dxa"/>
          </w:tcPr>
          <w:p w14:paraId="6F6DDED5" w14:textId="77777777" w:rsidR="001A1BAD" w:rsidRDefault="00000000">
            <w:pPr>
              <w:ind w:left="-284" w:right="-421"/>
              <w:jc w:val="center"/>
              <w:rPr>
                <w:rFonts w:ascii="Calibri" w:eastAsia="Calibri" w:hAnsi="Calibri" w:cs="Calibri"/>
                <w:b/>
              </w:rPr>
            </w:pPr>
            <w:r>
              <w:rPr>
                <w:rFonts w:ascii="Calibri" w:eastAsia="Calibri" w:hAnsi="Calibri" w:cs="Calibri"/>
                <w:b/>
              </w:rPr>
              <w:t xml:space="preserve">Sponsor </w:t>
            </w:r>
          </w:p>
          <w:p w14:paraId="650A7542" w14:textId="77777777" w:rsidR="001A1BAD" w:rsidRDefault="00000000">
            <w:pPr>
              <w:ind w:left="-284" w:right="-421"/>
              <w:jc w:val="center"/>
              <w:rPr>
                <w:rFonts w:ascii="Calibri" w:eastAsia="Calibri" w:hAnsi="Calibri" w:cs="Calibri"/>
                <w:b/>
              </w:rPr>
            </w:pPr>
            <w:r>
              <w:rPr>
                <w:rFonts w:ascii="Calibri" w:eastAsia="Calibri" w:hAnsi="Calibri" w:cs="Calibri"/>
                <w:b/>
              </w:rPr>
              <w:t xml:space="preserve">................................................. </w:t>
            </w:r>
            <w:r>
              <w:rPr>
                <w:rFonts w:ascii="Calibri" w:eastAsia="Calibri" w:hAnsi="Calibri" w:cs="Calibri"/>
                <w:i/>
              </w:rPr>
              <w:t>(nume companie)</w:t>
            </w:r>
          </w:p>
        </w:tc>
        <w:tc>
          <w:tcPr>
            <w:tcW w:w="4675" w:type="dxa"/>
          </w:tcPr>
          <w:p w14:paraId="5D4143C2" w14:textId="77777777" w:rsidR="001A1BAD" w:rsidRDefault="00000000">
            <w:pPr>
              <w:ind w:left="-284" w:right="-421"/>
              <w:jc w:val="center"/>
              <w:rPr>
                <w:rFonts w:ascii="Calibri" w:eastAsia="Calibri" w:hAnsi="Calibri" w:cs="Calibri"/>
                <w:b/>
              </w:rPr>
            </w:pPr>
            <w:r>
              <w:rPr>
                <w:rFonts w:ascii="Calibri" w:eastAsia="Calibri" w:hAnsi="Calibri" w:cs="Calibri"/>
                <w:b/>
              </w:rPr>
              <w:t xml:space="preserve">Beneficiar </w:t>
            </w:r>
          </w:p>
          <w:p w14:paraId="2BD16110" w14:textId="77777777" w:rsidR="001A1BAD" w:rsidRDefault="00000000">
            <w:pPr>
              <w:ind w:left="-284" w:right="-421"/>
              <w:jc w:val="center"/>
              <w:rPr>
                <w:rFonts w:ascii="Calibri" w:eastAsia="Calibri" w:hAnsi="Calibri" w:cs="Calibri"/>
                <w:b/>
              </w:rPr>
            </w:pPr>
            <w:r>
              <w:rPr>
                <w:rFonts w:ascii="Calibri" w:eastAsia="Calibri" w:hAnsi="Calibri" w:cs="Calibri"/>
                <w:b/>
              </w:rPr>
              <w:t>Asociația MozaiQ LGBT</w:t>
            </w:r>
          </w:p>
        </w:tc>
      </w:tr>
    </w:tbl>
    <w:p w14:paraId="0D766B11" w14:textId="77777777" w:rsidR="001A1BAD" w:rsidRDefault="001A1BAD">
      <w:pPr>
        <w:spacing w:line="240" w:lineRule="auto"/>
        <w:ind w:left="-284" w:right="-421"/>
        <w:jc w:val="both"/>
        <w:rPr>
          <w:rFonts w:ascii="Calibri" w:eastAsia="Calibri" w:hAnsi="Calibri" w:cs="Calibri"/>
        </w:rPr>
      </w:pPr>
    </w:p>
    <w:p w14:paraId="12F634AF" w14:textId="77777777" w:rsidR="001A1BAD" w:rsidRDefault="001A1BAD">
      <w:pPr>
        <w:spacing w:line="240" w:lineRule="auto"/>
        <w:ind w:left="-284" w:right="-421"/>
        <w:jc w:val="both"/>
        <w:rPr>
          <w:rFonts w:ascii="Calibri" w:eastAsia="Calibri" w:hAnsi="Calibri" w:cs="Calibri"/>
        </w:rPr>
      </w:pPr>
    </w:p>
    <w:p w14:paraId="0A4FD852" w14:textId="77777777" w:rsidR="001A1BAD" w:rsidRDefault="001A1BAD">
      <w:pPr>
        <w:spacing w:line="240" w:lineRule="auto"/>
        <w:ind w:left="-284" w:right="-421"/>
        <w:jc w:val="both"/>
        <w:rPr>
          <w:rFonts w:ascii="Calibri" w:eastAsia="Calibri" w:hAnsi="Calibri" w:cs="Calibri"/>
        </w:rPr>
      </w:pPr>
    </w:p>
    <w:p w14:paraId="342A84DA" w14:textId="77777777" w:rsidR="001A1BAD" w:rsidRDefault="001A1BAD">
      <w:pPr>
        <w:spacing w:line="240" w:lineRule="auto"/>
        <w:ind w:left="-284" w:right="-421"/>
        <w:jc w:val="both"/>
        <w:rPr>
          <w:rFonts w:ascii="Calibri" w:eastAsia="Calibri" w:hAnsi="Calibri" w:cs="Calibri"/>
        </w:rPr>
      </w:pPr>
    </w:p>
    <w:p w14:paraId="5E376879" w14:textId="77777777" w:rsidR="001A1BAD" w:rsidRDefault="00000000">
      <w:pPr>
        <w:spacing w:line="240" w:lineRule="auto"/>
        <w:ind w:left="-284" w:right="-421"/>
        <w:jc w:val="center"/>
        <w:rPr>
          <w:rFonts w:ascii="Calibri" w:eastAsia="Calibri" w:hAnsi="Calibri" w:cs="Calibri"/>
        </w:rPr>
      </w:pPr>
      <w:r>
        <w:rPr>
          <w:rFonts w:ascii="Calibri" w:eastAsia="Calibri" w:hAnsi="Calibri" w:cs="Calibri"/>
        </w:rPr>
        <w:tab/>
        <w:t>__________________________________(semnătură)</w:t>
      </w:r>
      <w:r>
        <w:rPr>
          <w:rFonts w:ascii="Calibri" w:eastAsia="Calibri" w:hAnsi="Calibri" w:cs="Calibri"/>
        </w:rPr>
        <w:tab/>
        <w:t xml:space="preserve">  </w:t>
      </w:r>
      <w:r>
        <w:rPr>
          <w:rFonts w:ascii="Calibri" w:eastAsia="Calibri" w:hAnsi="Calibri" w:cs="Calibri"/>
        </w:rPr>
        <w:tab/>
        <w:t>__________________________________</w:t>
      </w:r>
    </w:p>
    <w:p w14:paraId="0EAFDC87" w14:textId="77777777" w:rsidR="001A1BAD" w:rsidRDefault="00000000">
      <w:pPr>
        <w:spacing w:line="240" w:lineRule="auto"/>
        <w:ind w:left="-284" w:right="-421"/>
        <w:jc w:val="both"/>
        <w:rPr>
          <w:rFonts w:ascii="Calibri" w:eastAsia="Calibri" w:hAnsi="Calibri" w:cs="Calibri"/>
          <w:sz w:val="24"/>
          <w:szCs w:val="24"/>
        </w:rPr>
      </w:pPr>
      <w:r>
        <w:rPr>
          <w:rFonts w:ascii="Calibri" w:eastAsia="Calibri" w:hAnsi="Calibri" w:cs="Calibri"/>
        </w:rPr>
        <w:t xml:space="preserve">         </w:t>
      </w:r>
      <w:r>
        <w:rPr>
          <w:rFonts w:ascii="Calibri" w:eastAsia="Calibri" w:hAnsi="Calibri" w:cs="Calibri"/>
          <w:sz w:val="24"/>
          <w:szCs w:val="24"/>
        </w:rPr>
        <w:t xml:space="preserve">.......................................... </w:t>
      </w:r>
      <w:r>
        <w:rPr>
          <w:rFonts w:ascii="Calibri" w:eastAsia="Calibri" w:hAnsi="Calibri" w:cs="Calibri"/>
          <w:i/>
          <w:sz w:val="24"/>
          <w:szCs w:val="24"/>
        </w:rPr>
        <w:t xml:space="preserve">(nume reprezentant)                               </w:t>
      </w:r>
      <w:r>
        <w:rPr>
          <w:rFonts w:ascii="Calibri" w:eastAsia="Calibri" w:hAnsi="Calibri" w:cs="Calibri"/>
          <w:sz w:val="24"/>
          <w:szCs w:val="24"/>
        </w:rPr>
        <w:t>Vlad Levente VISKI</w:t>
      </w:r>
    </w:p>
    <w:p w14:paraId="0BABD01B" w14:textId="77777777" w:rsidR="001A1BAD" w:rsidRDefault="00000000">
      <w:pPr>
        <w:spacing w:line="240" w:lineRule="auto"/>
        <w:ind w:left="-284" w:right="-421"/>
        <w:jc w:val="both"/>
        <w:rPr>
          <w:rFonts w:ascii="Calibri" w:eastAsia="Calibri" w:hAnsi="Calibri" w:cs="Calibri"/>
        </w:rPr>
      </w:pPr>
      <w:r>
        <w:rPr>
          <w:rFonts w:ascii="Calibri" w:eastAsia="Calibri" w:hAnsi="Calibri" w:cs="Calibri"/>
          <w:sz w:val="24"/>
          <w:szCs w:val="24"/>
        </w:rPr>
        <w:tab/>
      </w:r>
      <w:r>
        <w:rPr>
          <w:rFonts w:ascii="Calibri" w:eastAsia="Calibri" w:hAnsi="Calibri" w:cs="Calibri"/>
          <w:i/>
          <w:sz w:val="24"/>
          <w:szCs w:val="24"/>
        </w:rPr>
        <w:t xml:space="preserve">   </w:t>
      </w:r>
      <w:r>
        <w:rPr>
          <w:rFonts w:ascii="Calibri" w:eastAsia="Calibri" w:hAnsi="Calibri" w:cs="Calibri"/>
          <w:sz w:val="24"/>
          <w:szCs w:val="24"/>
        </w:rPr>
        <w:t xml:space="preserve">........................................... </w:t>
      </w:r>
      <w:r>
        <w:rPr>
          <w:rFonts w:ascii="Calibri" w:eastAsia="Calibri" w:hAnsi="Calibri" w:cs="Calibri"/>
          <w:i/>
          <w:sz w:val="24"/>
          <w:szCs w:val="24"/>
        </w:rPr>
        <w:t>(funcție)</w:t>
      </w:r>
      <w:r>
        <w:rPr>
          <w:rFonts w:ascii="Calibri" w:eastAsia="Calibri" w:hAnsi="Calibri" w:cs="Calibri"/>
          <w:i/>
          <w:sz w:val="24"/>
          <w:szCs w:val="24"/>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sz w:val="24"/>
          <w:szCs w:val="24"/>
        </w:rPr>
        <w:t xml:space="preserve">  </w:t>
      </w:r>
      <w:r>
        <w:rPr>
          <w:rFonts w:ascii="Calibri" w:eastAsia="Calibri" w:hAnsi="Calibri" w:cs="Calibri"/>
          <w:sz w:val="24"/>
          <w:szCs w:val="24"/>
        </w:rPr>
        <w:t>Director Executiv</w:t>
      </w:r>
    </w:p>
    <w:sectPr w:rsidR="001A1BAD">
      <w:headerReference w:type="default" r:id="rId10"/>
      <w:head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DA714" w14:textId="77777777" w:rsidR="00FC197C" w:rsidRDefault="00FC197C">
      <w:pPr>
        <w:spacing w:line="240" w:lineRule="auto"/>
      </w:pPr>
      <w:r>
        <w:separator/>
      </w:r>
    </w:p>
  </w:endnote>
  <w:endnote w:type="continuationSeparator" w:id="0">
    <w:p w14:paraId="7FD361B4" w14:textId="77777777" w:rsidR="00FC197C" w:rsidRDefault="00FC1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59926" w14:textId="77777777" w:rsidR="00FC197C" w:rsidRDefault="00FC197C">
      <w:pPr>
        <w:spacing w:line="240" w:lineRule="auto"/>
      </w:pPr>
      <w:r>
        <w:separator/>
      </w:r>
    </w:p>
  </w:footnote>
  <w:footnote w:type="continuationSeparator" w:id="0">
    <w:p w14:paraId="1A366E0F" w14:textId="77777777" w:rsidR="00FC197C" w:rsidRDefault="00FC19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D688" w14:textId="77777777" w:rsidR="001A1BAD" w:rsidRDefault="00000000">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CF78" w14:textId="77777777" w:rsidR="001A1BAD" w:rsidRDefault="00000000">
    <w:pPr>
      <w:spacing w:after="280" w:line="240" w:lineRule="auto"/>
      <w:jc w:val="both"/>
      <w:rPr>
        <w:b/>
        <w:sz w:val="24"/>
        <w:szCs w:val="24"/>
      </w:rPr>
    </w:pPr>
    <w:r>
      <w:rPr>
        <w:noProof/>
      </w:rPr>
      <w:drawing>
        <wp:anchor distT="0" distB="0" distL="114300" distR="114300" simplePos="0" relativeHeight="251658240" behindDoc="0" locked="0" layoutInCell="1" hidden="0" allowOverlap="1" wp14:anchorId="61900BD0" wp14:editId="6E221A94">
          <wp:simplePos x="0" y="0"/>
          <wp:positionH relativeFrom="column">
            <wp:posOffset>7</wp:posOffset>
          </wp:positionH>
          <wp:positionV relativeFrom="paragraph">
            <wp:posOffset>334645</wp:posOffset>
          </wp:positionV>
          <wp:extent cx="1499235" cy="524510"/>
          <wp:effectExtent l="0" t="0" r="0" b="0"/>
          <wp:wrapSquare wrapText="bothSides" distT="0" distB="0" distL="114300" distR="114300"/>
          <wp:docPr id="4" name="image1.png" descr="Macintosh HD:Users:lakkos:Downloads:P_mozaiq201 (2).png"/>
          <wp:cNvGraphicFramePr/>
          <a:graphic xmlns:a="http://schemas.openxmlformats.org/drawingml/2006/main">
            <a:graphicData uri="http://schemas.openxmlformats.org/drawingml/2006/picture">
              <pic:pic xmlns:pic="http://schemas.openxmlformats.org/drawingml/2006/picture">
                <pic:nvPicPr>
                  <pic:cNvPr id="0" name="image1.png" descr="Macintosh HD:Users:lakkos:Downloads:P_mozaiq201 (2).png"/>
                  <pic:cNvPicPr preferRelativeResize="0"/>
                </pic:nvPicPr>
                <pic:blipFill>
                  <a:blip r:embed="rId1"/>
                  <a:srcRect/>
                  <a:stretch>
                    <a:fillRect/>
                  </a:stretch>
                </pic:blipFill>
                <pic:spPr>
                  <a:xfrm>
                    <a:off x="0" y="0"/>
                    <a:ext cx="1499235" cy="524510"/>
                  </a:xfrm>
                  <a:prstGeom prst="rect">
                    <a:avLst/>
                  </a:prstGeom>
                  <a:ln/>
                </pic:spPr>
              </pic:pic>
            </a:graphicData>
          </a:graphic>
        </wp:anchor>
      </w:drawing>
    </w:r>
  </w:p>
  <w:p w14:paraId="4B4CFC72" w14:textId="77777777" w:rsidR="001A1BAD" w:rsidRDefault="00000000">
    <w:pPr>
      <w:tabs>
        <w:tab w:val="center" w:pos="4320"/>
        <w:tab w:val="right" w:pos="8640"/>
      </w:tabs>
      <w:ind w:left="1440"/>
      <w:jc w:val="right"/>
      <w:rPr>
        <w:sz w:val="16"/>
        <w:szCs w:val="16"/>
      </w:rPr>
    </w:pPr>
    <w:r>
      <w:tab/>
    </w:r>
    <w:r>
      <w:tab/>
    </w:r>
    <w:r>
      <w:rPr>
        <w:sz w:val="16"/>
        <w:szCs w:val="16"/>
      </w:rPr>
      <w:t>Asociația MozaiQ LGBT</w:t>
    </w:r>
  </w:p>
  <w:p w14:paraId="637D70B0" w14:textId="77777777" w:rsidR="001A1BAD" w:rsidRDefault="00000000">
    <w:pPr>
      <w:tabs>
        <w:tab w:val="center" w:pos="4320"/>
        <w:tab w:val="right" w:pos="8640"/>
      </w:tabs>
      <w:ind w:left="1440"/>
      <w:jc w:val="right"/>
      <w:rPr>
        <w:sz w:val="16"/>
        <w:szCs w:val="16"/>
      </w:rPr>
    </w:pPr>
    <w:r>
      <w:rPr>
        <w:sz w:val="16"/>
        <w:szCs w:val="16"/>
      </w:rPr>
      <w:t>Adresa: str. Lirei 12, sector 2, București</w:t>
    </w:r>
  </w:p>
  <w:p w14:paraId="5E58F085" w14:textId="77777777" w:rsidR="001A1BAD" w:rsidRDefault="00000000">
    <w:pPr>
      <w:tabs>
        <w:tab w:val="center" w:pos="4320"/>
        <w:tab w:val="right" w:pos="8640"/>
      </w:tabs>
      <w:ind w:left="1440"/>
      <w:jc w:val="right"/>
      <w:rPr>
        <w:sz w:val="16"/>
        <w:szCs w:val="16"/>
      </w:rPr>
    </w:pPr>
    <w:r>
      <w:rPr>
        <w:sz w:val="16"/>
        <w:szCs w:val="16"/>
      </w:rPr>
      <w:t>Adresa de corespondență: str. Arcului, nr. 24, sector 2, București</w:t>
    </w:r>
  </w:p>
  <w:p w14:paraId="150FFD54" w14:textId="77777777" w:rsidR="001A1BAD" w:rsidRDefault="00000000">
    <w:pPr>
      <w:tabs>
        <w:tab w:val="center" w:pos="4320"/>
        <w:tab w:val="right" w:pos="8640"/>
      </w:tabs>
      <w:ind w:left="1440"/>
      <w:jc w:val="right"/>
      <w:rPr>
        <w:sz w:val="16"/>
        <w:szCs w:val="16"/>
      </w:rPr>
    </w:pPr>
    <w:r>
      <w:rPr>
        <w:sz w:val="16"/>
        <w:szCs w:val="16"/>
      </w:rPr>
      <w:t>CUI: 35246467</w:t>
    </w:r>
  </w:p>
  <w:p w14:paraId="21763F48" w14:textId="77777777" w:rsidR="001A1BAD" w:rsidRDefault="00000000">
    <w:pPr>
      <w:jc w:val="right"/>
    </w:pPr>
    <w:r>
      <w:rPr>
        <w:sz w:val="16"/>
        <w:szCs w:val="16"/>
      </w:rPr>
      <w:t xml:space="preserve">                                                                         Telefon: +40730924433 // Email: office@mozaiqlgbt.ro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8040B"/>
    <w:multiLevelType w:val="multilevel"/>
    <w:tmpl w:val="781C6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072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AD"/>
    <w:rsid w:val="001A1BAD"/>
    <w:rsid w:val="006773E3"/>
    <w:rsid w:val="00AE0CE0"/>
    <w:rsid w:val="00FC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7C88"/>
  <w15:docId w15:val="{B13B3340-DA3C-4BDD-BF00-415C62FF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o-R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1">
    <w:name w:val="Normal1"/>
  </w:style>
  <w:style w:type="paragraph" w:customStyle="1" w:styleId="Normal2">
    <w:name w:val="Normal2"/>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8259A"/>
    <w:pPr>
      <w:tabs>
        <w:tab w:val="center" w:pos="4680"/>
        <w:tab w:val="right" w:pos="9360"/>
      </w:tabs>
      <w:spacing w:line="240" w:lineRule="auto"/>
    </w:pPr>
  </w:style>
  <w:style w:type="character" w:customStyle="1" w:styleId="HeaderChar">
    <w:name w:val="Header Char"/>
    <w:basedOn w:val="DefaultParagraphFont"/>
    <w:link w:val="Header"/>
    <w:uiPriority w:val="99"/>
    <w:rsid w:val="0098259A"/>
  </w:style>
  <w:style w:type="paragraph" w:styleId="Footer">
    <w:name w:val="footer"/>
    <w:basedOn w:val="Normal"/>
    <w:link w:val="FooterChar"/>
    <w:uiPriority w:val="99"/>
    <w:unhideWhenUsed/>
    <w:rsid w:val="0098259A"/>
    <w:pPr>
      <w:tabs>
        <w:tab w:val="center" w:pos="4680"/>
        <w:tab w:val="right" w:pos="9360"/>
      </w:tabs>
      <w:spacing w:line="240" w:lineRule="auto"/>
    </w:pPr>
  </w:style>
  <w:style w:type="character" w:customStyle="1" w:styleId="FooterChar">
    <w:name w:val="Footer Char"/>
    <w:basedOn w:val="DefaultParagraphFont"/>
    <w:link w:val="Footer"/>
    <w:uiPriority w:val="99"/>
    <w:rsid w:val="0098259A"/>
  </w:style>
  <w:style w:type="table" w:styleId="TableGrid">
    <w:name w:val="Table Grid"/>
    <w:basedOn w:val="TableNormal"/>
    <w:uiPriority w:val="39"/>
    <w:rsid w:val="009825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A07156"/>
    <w:rPr>
      <w:color w:val="0000FF" w:themeColor="hyperlink"/>
      <w:u w:val="single"/>
    </w:r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ffice@mozaiqlgbt.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mozaiqlgbt.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9Ilx3CvNy6FXjZF73k7XnCbKVQ==">CgMxLjA4AHIhMThIMFFzazBSdHEwaERHUmdaem1IVXhWZUpTTWMxVVM1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Mohr</cp:lastModifiedBy>
  <cp:revision>2</cp:revision>
  <dcterms:created xsi:type="dcterms:W3CDTF">2022-11-15T12:26:00Z</dcterms:created>
  <dcterms:modified xsi:type="dcterms:W3CDTF">2025-05-30T15:59:00Z</dcterms:modified>
</cp:coreProperties>
</file>